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15" w:rsidRDefault="00411D15" w:rsidP="00411D15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ПАМЯТКА</w:t>
      </w:r>
    </w:p>
    <w:p w:rsidR="00411D15" w:rsidRDefault="00411D15" w:rsidP="00411D15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по действиям граждан при установлении уровней</w:t>
      </w:r>
    </w:p>
    <w:p w:rsidR="00411D15" w:rsidRDefault="00411D15" w:rsidP="00411D15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террористической опасности</w:t>
      </w:r>
    </w:p>
    <w:p w:rsidR="00411D15" w:rsidRDefault="00411D15" w:rsidP="00411D15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целях своевременного информирования о возникновении угрозы террористического акта могут устанавливаться уровни</w:t>
      </w:r>
      <w:r w:rsidR="00104D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террористической опасности. Уровень террористической опасности устанавливается решением председателя антитеррористической комиссии в субъекте РФ,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которое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подлежит незамедлительному обнародованию в средствах массовой информации.</w:t>
      </w:r>
    </w:p>
    <w:p w:rsidR="00411D15" w:rsidRDefault="00411D15" w:rsidP="00104DE8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  <w:t>Повышенный «СИНИЙ» уровень: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При установлении «синего» уровня террористической опасности, рекомендуется: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странности в поведении окружающих (проявление нервозности, напряженного состояния, постоянное оглядывание по сторонам,</w:t>
      </w:r>
      <w:proofErr w:type="gramEnd"/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неразборчивое бормотание, попытки избежать встречи с сотрудниками правоохранительных органов);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Обо всех подозрительных ситуациях незамедлительно сообщать сотрудникам правоохранительных органов. Оказывать содействие правоохранительным органам. Относиться с пониманием и терпением к повышенному вниманию правоохранительных органов.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 Разъяснить в семье пожилым людям и детям, что любой предмет, найденный на улице или в подъезде, может представлять опасность для их жизни. Быть в курсе происходящих событий (следить за новостями по телевидению, радио, сети «Интернет»).</w:t>
      </w:r>
    </w:p>
    <w:p w:rsidR="00411D15" w:rsidRDefault="00411D15" w:rsidP="00104DE8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  <w:t>Высокий «ЖЕЛТЫЙ» уровень: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воздержаться, по возможности, от посещения мест массового пребывания людей;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обращать внимание на появление незнакомых людей и автомобилей на прилегающих к жилым домам территориях;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- воздержаться от передвижения с крупногабаритными сумками, рюкзаками, чемоданами;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обсудить в семье план действий в случае возникновения чрезвычайной ситуации: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определить место, где вы сможете встретиться с членами вашей семьи в экстренной ситуации;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удостовериться, что у всех членов семьи есть номера телефонов других членов семьи, родственников и экстренных служб.</w:t>
      </w:r>
    </w:p>
    <w:p w:rsidR="00411D15" w:rsidRDefault="00411D15" w:rsidP="00104DE8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7"/>
          <w:szCs w:val="27"/>
          <w:lang w:eastAsia="en-US"/>
        </w:rPr>
        <w:t>Критический «КРАСНЫЙ» уровень: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  <w:t>устанавливается при наличии информации о совершенном террористическом акте либо о совершении действий, создающих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</w:pPr>
      <w:r>
        <w:rPr>
          <w:rFonts w:ascii="Times New Roman" w:eastAsiaTheme="minorHAnsi" w:hAnsi="Times New Roman" w:cs="Times New Roman"/>
          <w:i/>
          <w:iCs/>
          <w:sz w:val="27"/>
          <w:szCs w:val="27"/>
          <w:lang w:eastAsia="en-US"/>
        </w:rPr>
        <w:t>непосредственную угрозу террористического акта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организовать дежурство работников организации, которые будут регулярно обходить здание, территорию обращая особое внимание на появление незнакомых лиц и автомобилей, разгрузку ящиков и мешков;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подготовиться к возможной эвакуации: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подготовить набор предметов первой необходимости, деньги и документы;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подготовить запас медицинских средств, необходимых для оказания первой медицинской помощи;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заготовить трехдневный запас воды и предметов питания для членов семьи.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держать постоянно включенными телевизор, радиоприемник или радиоточку;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не допускать распространения непроверенной информации о совершении действий, создающих непосредственную угрозу</w:t>
      </w:r>
      <w:r w:rsidR="0054249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террористического акта.</w:t>
      </w:r>
    </w:p>
    <w:p w:rsidR="00411D15" w:rsidRDefault="00104DE8" w:rsidP="00104DE8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ВНИМАНИЕ</w:t>
      </w:r>
      <w:r w:rsidR="00411D15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!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Объясните это вашим детям, родным и знакомым.</w:t>
      </w:r>
    </w:p>
    <w:p w:rsidR="00411D15" w:rsidRDefault="00411D15" w:rsidP="00104DE8">
      <w:pPr>
        <w:widowControl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E97245" w:rsidRPr="00411D15" w:rsidRDefault="00E97245" w:rsidP="00411D15">
      <w:pPr>
        <w:rPr>
          <w:rFonts w:eastAsiaTheme="minorHAnsi"/>
        </w:rPr>
      </w:pPr>
    </w:p>
    <w:sectPr w:rsidR="00E97245" w:rsidRPr="00411D15" w:rsidSect="001A352F">
      <w:pgSz w:w="11906" w:h="16838"/>
      <w:pgMar w:top="68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C4" w:rsidRDefault="004E3CC4" w:rsidP="00A167E4">
      <w:r>
        <w:separator/>
      </w:r>
    </w:p>
  </w:endnote>
  <w:endnote w:type="continuationSeparator" w:id="0">
    <w:p w:rsidR="004E3CC4" w:rsidRDefault="004E3CC4" w:rsidP="00A1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C4" w:rsidRDefault="004E3CC4" w:rsidP="00A167E4">
      <w:r>
        <w:separator/>
      </w:r>
    </w:p>
  </w:footnote>
  <w:footnote w:type="continuationSeparator" w:id="0">
    <w:p w:rsidR="004E3CC4" w:rsidRDefault="004E3CC4" w:rsidP="00A1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1F6"/>
    <w:multiLevelType w:val="hybridMultilevel"/>
    <w:tmpl w:val="42F89498"/>
    <w:lvl w:ilvl="0" w:tplc="03540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F0D0B"/>
    <w:multiLevelType w:val="hybridMultilevel"/>
    <w:tmpl w:val="4B1285F2"/>
    <w:lvl w:ilvl="0" w:tplc="ED465CF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8A0B22"/>
    <w:multiLevelType w:val="hybridMultilevel"/>
    <w:tmpl w:val="42F89498"/>
    <w:lvl w:ilvl="0" w:tplc="03540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DD0909"/>
    <w:multiLevelType w:val="hybridMultilevel"/>
    <w:tmpl w:val="8FD44DE2"/>
    <w:lvl w:ilvl="0" w:tplc="01186116">
      <w:start w:val="3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9B5"/>
    <w:rsid w:val="00020A18"/>
    <w:rsid w:val="000239BE"/>
    <w:rsid w:val="00087DF9"/>
    <w:rsid w:val="000D4593"/>
    <w:rsid w:val="00104DE8"/>
    <w:rsid w:val="0014447A"/>
    <w:rsid w:val="0019397F"/>
    <w:rsid w:val="001A352F"/>
    <w:rsid w:val="001C54A8"/>
    <w:rsid w:val="001E0737"/>
    <w:rsid w:val="001E172D"/>
    <w:rsid w:val="001F64D2"/>
    <w:rsid w:val="00263E15"/>
    <w:rsid w:val="002C05DD"/>
    <w:rsid w:val="003C6EAA"/>
    <w:rsid w:val="003D006D"/>
    <w:rsid w:val="003E452B"/>
    <w:rsid w:val="00411D15"/>
    <w:rsid w:val="00497BEB"/>
    <w:rsid w:val="004E3CC4"/>
    <w:rsid w:val="00507826"/>
    <w:rsid w:val="00541A4D"/>
    <w:rsid w:val="00542496"/>
    <w:rsid w:val="005E06A1"/>
    <w:rsid w:val="005F2C63"/>
    <w:rsid w:val="006420F3"/>
    <w:rsid w:val="0067256E"/>
    <w:rsid w:val="00682622"/>
    <w:rsid w:val="00684A8E"/>
    <w:rsid w:val="006975F9"/>
    <w:rsid w:val="006A07EA"/>
    <w:rsid w:val="006D31AA"/>
    <w:rsid w:val="006D32EB"/>
    <w:rsid w:val="006D690E"/>
    <w:rsid w:val="00714E85"/>
    <w:rsid w:val="00727577"/>
    <w:rsid w:val="00750B52"/>
    <w:rsid w:val="007938B8"/>
    <w:rsid w:val="00845C1D"/>
    <w:rsid w:val="0084757A"/>
    <w:rsid w:val="00872C04"/>
    <w:rsid w:val="00886AF2"/>
    <w:rsid w:val="008A11F1"/>
    <w:rsid w:val="008B69E0"/>
    <w:rsid w:val="008C0193"/>
    <w:rsid w:val="008C34FF"/>
    <w:rsid w:val="008E1E1D"/>
    <w:rsid w:val="008E3478"/>
    <w:rsid w:val="0096573D"/>
    <w:rsid w:val="00996F0E"/>
    <w:rsid w:val="00997D53"/>
    <w:rsid w:val="009A453C"/>
    <w:rsid w:val="00A167E4"/>
    <w:rsid w:val="00AB1C1F"/>
    <w:rsid w:val="00AC1872"/>
    <w:rsid w:val="00AD5078"/>
    <w:rsid w:val="00AE3D99"/>
    <w:rsid w:val="00B0668C"/>
    <w:rsid w:val="00B75E59"/>
    <w:rsid w:val="00BB1DF5"/>
    <w:rsid w:val="00BC5A0B"/>
    <w:rsid w:val="00C27453"/>
    <w:rsid w:val="00C43218"/>
    <w:rsid w:val="00C45AE9"/>
    <w:rsid w:val="00C555A1"/>
    <w:rsid w:val="00C67306"/>
    <w:rsid w:val="00C82930"/>
    <w:rsid w:val="00CA54F5"/>
    <w:rsid w:val="00CC4C3A"/>
    <w:rsid w:val="00CD16C5"/>
    <w:rsid w:val="00CD7727"/>
    <w:rsid w:val="00D40103"/>
    <w:rsid w:val="00D410AA"/>
    <w:rsid w:val="00D46D89"/>
    <w:rsid w:val="00D754D2"/>
    <w:rsid w:val="00DD0CC8"/>
    <w:rsid w:val="00E02F83"/>
    <w:rsid w:val="00E112E9"/>
    <w:rsid w:val="00E2489F"/>
    <w:rsid w:val="00E87154"/>
    <w:rsid w:val="00E9241F"/>
    <w:rsid w:val="00E95B70"/>
    <w:rsid w:val="00E97245"/>
    <w:rsid w:val="00EB2AC6"/>
    <w:rsid w:val="00F369B5"/>
    <w:rsid w:val="00F87B32"/>
    <w:rsid w:val="00FE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B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724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724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69B5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97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2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9724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Strong"/>
    <w:basedOn w:val="a0"/>
    <w:uiPriority w:val="22"/>
    <w:qFormat/>
    <w:rsid w:val="00E97245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A16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67E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16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67E4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1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7BBB-A62A-473F-ACF3-68147935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УФК</dc:creator>
  <cp:lastModifiedBy>Кураев Александр Васильевич</cp:lastModifiedBy>
  <cp:revision>5</cp:revision>
  <dcterms:created xsi:type="dcterms:W3CDTF">2019-10-15T07:58:00Z</dcterms:created>
  <dcterms:modified xsi:type="dcterms:W3CDTF">2019-11-08T05:39:00Z</dcterms:modified>
</cp:coreProperties>
</file>